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matic SC" w:cs="Amatic SC" w:eastAsia="Amatic SC" w:hAnsi="Amatic SC"/>
          <w:b w:val="1"/>
          <w:color w:val="3c78d8"/>
          <w:sz w:val="48"/>
          <w:szCs w:val="48"/>
          <w:u w:val="single"/>
        </w:rPr>
      </w:pPr>
      <w:r w:rsidDel="00000000" w:rsidR="00000000" w:rsidRPr="00000000">
        <w:rPr>
          <w:rFonts w:ascii="Amatic SC" w:cs="Amatic SC" w:eastAsia="Amatic SC" w:hAnsi="Amatic SC"/>
          <w:b w:val="1"/>
          <w:color w:val="3c78d8"/>
          <w:sz w:val="48"/>
          <w:szCs w:val="48"/>
          <w:u w:val="single"/>
          <w:rtl w:val="0"/>
        </w:rPr>
        <w:t xml:space="preserve">The Business Plan: Stage 2</w:t>
      </w:r>
    </w:p>
    <w:p w:rsidR="00000000" w:rsidDel="00000000" w:rsidP="00000000" w:rsidRDefault="00000000" w:rsidRPr="00000000" w14:paraId="0000000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rPr>
      </w:pPr>
      <w:r w:rsidDel="00000000" w:rsidR="00000000" w:rsidRPr="00000000">
        <w:rPr>
          <w:rFonts w:ascii="Verdana" w:cs="Verdana" w:eastAsia="Verdana" w:hAnsi="Verdana"/>
          <w:rtl w:val="0"/>
        </w:rPr>
        <w:t xml:space="preserve">Determining the market for a business is the single most important detail to consider. Without consumers, there is no business.</w:t>
      </w:r>
    </w:p>
    <w:p w:rsidR="00000000" w:rsidDel="00000000" w:rsidP="00000000" w:rsidRDefault="00000000" w:rsidRPr="00000000" w14:paraId="0000000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4">
      <w:pPr>
        <w:spacing w:line="276" w:lineRule="auto"/>
        <w:contextualSpacing w:val="0"/>
        <w:rPr>
          <w:rFonts w:ascii="Verdana" w:cs="Verdana" w:eastAsia="Verdana" w:hAnsi="Verdana"/>
        </w:rPr>
      </w:pPr>
      <w:r w:rsidDel="00000000" w:rsidR="00000000" w:rsidRPr="00000000">
        <w:rPr>
          <w:rFonts w:ascii="Verdana" w:cs="Verdana" w:eastAsia="Verdana" w:hAnsi="Verdana"/>
          <w:b w:val="1"/>
          <w:rtl w:val="0"/>
        </w:rPr>
        <w:t xml:space="preserve">Objective: </w:t>
      </w:r>
      <w:r w:rsidDel="00000000" w:rsidR="00000000" w:rsidRPr="00000000">
        <w:rPr>
          <w:rFonts w:ascii="Verdana" w:cs="Verdana" w:eastAsia="Verdana" w:hAnsi="Verdana"/>
          <w:b w:val="1"/>
          <w:i w:val="1"/>
          <w:rtl w:val="0"/>
        </w:rPr>
        <w:t xml:space="preserve">I will create a business plan to guide my business, especially relating to operations, funding, promotions, and sales.</w:t>
      </w:r>
      <w:r w:rsidDel="00000000" w:rsidR="00000000" w:rsidRPr="00000000">
        <w:rPr>
          <w:rtl w:val="0"/>
        </w:rPr>
      </w:r>
    </w:p>
    <w:p w:rsidR="00000000" w:rsidDel="00000000" w:rsidP="00000000" w:rsidRDefault="00000000" w:rsidRPr="00000000" w14:paraId="0000000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6">
      <w:pPr>
        <w:contextualSpacing w:val="0"/>
        <w:rPr>
          <w:rFonts w:ascii="Verdana" w:cs="Verdana" w:eastAsia="Verdana" w:hAnsi="Verdana"/>
        </w:rPr>
      </w:pPr>
      <w:r w:rsidDel="00000000" w:rsidR="00000000" w:rsidRPr="00000000">
        <w:rPr>
          <w:rFonts w:ascii="Verdana" w:cs="Verdana" w:eastAsia="Verdana" w:hAnsi="Verdana"/>
          <w:rtl w:val="0"/>
        </w:rPr>
        <w:t xml:space="preserve">The second stage of the business plan is to establish the market, which will be done through market research (primary) and competition analysis (secondary). A target market and list of products will also be established. Your Stage 2 document needs the following:</w:t>
      </w:r>
    </w:p>
    <w:p w:rsidR="00000000" w:rsidDel="00000000" w:rsidP="00000000" w:rsidRDefault="00000000" w:rsidRPr="00000000" w14:paraId="0000000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Market Research</w:t>
      </w:r>
    </w:p>
    <w:p w:rsidR="00000000" w:rsidDel="00000000" w:rsidP="00000000" w:rsidRDefault="00000000" w:rsidRPr="00000000" w14:paraId="00000009">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You will need to find out what the students of Perry Meridian High School want from a potential coffee shop. How do we even know if it is a good idea or that we will make sales?</w:t>
      </w:r>
    </w:p>
    <w:p w:rsidR="00000000" w:rsidDel="00000000" w:rsidP="00000000" w:rsidRDefault="00000000" w:rsidRPr="00000000" w14:paraId="0000000A">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Create a primary research method with a minimum of 10 questions</w:t>
      </w:r>
    </w:p>
    <w:p w:rsidR="00000000" w:rsidDel="00000000" w:rsidP="00000000" w:rsidRDefault="00000000" w:rsidRPr="00000000" w14:paraId="0000000B">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Competition Analysis</w:t>
      </w:r>
    </w:p>
    <w:p w:rsidR="00000000" w:rsidDel="00000000" w:rsidP="00000000" w:rsidRDefault="00000000" w:rsidRPr="00000000" w14:paraId="0000000C">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You will need a good understanding of the coffee/beverage industry. Competitive research will show you what other businesses are doing and what are their strengths and weaknesses. In your market research, look for trends and themes. What do successful competitors do? Why does it work? How can we do it better?</w:t>
      </w:r>
    </w:p>
    <w:p w:rsidR="00000000" w:rsidDel="00000000" w:rsidP="00000000" w:rsidRDefault="00000000" w:rsidRPr="00000000" w14:paraId="0000000D">
      <w:pPr>
        <w:numPr>
          <w:ilvl w:val="2"/>
          <w:numId w:val="1"/>
        </w:numPr>
        <w:ind w:left="216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minimum of 2 competitors must be researched</w:t>
      </w:r>
    </w:p>
    <w:p w:rsidR="00000000" w:rsidDel="00000000" w:rsidP="00000000" w:rsidRDefault="00000000" w:rsidRPr="00000000" w14:paraId="0000000E">
      <w:pPr>
        <w:numPr>
          <w:ilvl w:val="3"/>
          <w:numId w:val="1"/>
        </w:numPr>
        <w:ind w:left="288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thorough analysis of each competitor must be provided</w:t>
      </w:r>
    </w:p>
    <w:p w:rsidR="00000000" w:rsidDel="00000000" w:rsidP="00000000" w:rsidRDefault="00000000" w:rsidRPr="00000000" w14:paraId="0000000F">
      <w:pPr>
        <w:numPr>
          <w:ilvl w:val="3"/>
          <w:numId w:val="1"/>
        </w:numPr>
        <w:ind w:left="288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SWOT analysis should be conducted comparing Blue Java to the 2 competitors.</w:t>
      </w:r>
    </w:p>
    <w:p w:rsidR="00000000" w:rsidDel="00000000" w:rsidP="00000000" w:rsidRDefault="00000000" w:rsidRPr="00000000" w14:paraId="0000001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Target Market - Define the target market for Blue Java.</w:t>
      </w:r>
    </w:p>
    <w:p w:rsidR="00000000" w:rsidDel="00000000" w:rsidP="00000000" w:rsidRDefault="00000000" w:rsidRPr="00000000" w14:paraId="00000011">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Demographics (Age, race, gender, etc.)</w:t>
      </w:r>
    </w:p>
    <w:p w:rsidR="00000000" w:rsidDel="00000000" w:rsidP="00000000" w:rsidRDefault="00000000" w:rsidRPr="00000000" w14:paraId="00000012">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Social economics (Discretionary income, do they have jobs, etc.)</w:t>
      </w:r>
    </w:p>
    <w:p w:rsidR="00000000" w:rsidDel="00000000" w:rsidP="00000000" w:rsidRDefault="00000000" w:rsidRPr="00000000" w14:paraId="00000013">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Personality/Lifestyle/Hobbies</w:t>
      </w:r>
    </w:p>
    <w:p w:rsidR="00000000" w:rsidDel="00000000" w:rsidP="00000000" w:rsidRDefault="00000000" w:rsidRPr="00000000" w14:paraId="00000014">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Product Line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Provide a menu of what we will sell. What items will be available and at what cost? </w:t>
      </w:r>
      <w:r w:rsidDel="00000000" w:rsidR="00000000" w:rsidRPr="00000000">
        <w:rPr>
          <w:rtl w:val="0"/>
        </w:rPr>
      </w:r>
    </w:p>
    <w:p w:rsidR="00000000" w:rsidDel="00000000" w:rsidP="00000000" w:rsidRDefault="00000000" w:rsidRPr="00000000" w14:paraId="00000016">
      <w:pPr>
        <w:widowControl w:val="0"/>
        <w:spacing w:line="240" w:lineRule="auto"/>
        <w:ind w:left="720" w:firstLine="0"/>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4">
      <w:pPr>
        <w:contextualSpacing w:val="0"/>
        <w:rPr>
          <w:rFonts w:ascii="Amatic SC" w:cs="Amatic SC" w:eastAsia="Amatic SC" w:hAnsi="Amatic SC"/>
          <w:b w:val="1"/>
          <w:color w:val="3c78d8"/>
          <w:sz w:val="48"/>
          <w:szCs w:val="48"/>
          <w:u w:val="single"/>
        </w:rPr>
      </w:pPr>
      <w:r w:rsidDel="00000000" w:rsidR="00000000" w:rsidRPr="00000000">
        <w:rPr>
          <w:rFonts w:ascii="Amatic SC" w:cs="Amatic SC" w:eastAsia="Amatic SC" w:hAnsi="Amatic SC"/>
          <w:b w:val="1"/>
          <w:color w:val="3c78d8"/>
          <w:sz w:val="48"/>
          <w:szCs w:val="48"/>
          <w:u w:val="single"/>
          <w:rtl w:val="0"/>
        </w:rPr>
        <w:t xml:space="preserve">The Business Plan: Stage 2 (80 points possible)</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340"/>
        <w:gridCol w:w="2190"/>
        <w:gridCol w:w="2070"/>
        <w:gridCol w:w="2115"/>
        <w:tblGridChange w:id="0">
          <w:tblGrid>
            <w:gridCol w:w="2085"/>
            <w:gridCol w:w="2340"/>
            <w:gridCol w:w="2190"/>
            <w:gridCol w:w="2070"/>
            <w:gridCol w:w="2115"/>
          </w:tblGrid>
        </w:tblGridChange>
      </w:tblGrid>
      <w:tr>
        <w:trPr>
          <w:trHeight w:val="360" w:hRule="atLeast"/>
        </w:trPr>
        <w:tc>
          <w:tcPr/>
          <w:p w:rsidR="00000000" w:rsidDel="00000000" w:rsidP="00000000" w:rsidRDefault="00000000" w:rsidRPr="00000000" w14:paraId="00000025">
            <w:pPr>
              <w:widowControl w:val="0"/>
              <w:spacing w:after="120" w:before="120"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Item description</w:t>
            </w:r>
          </w:p>
        </w:tc>
        <w:tc>
          <w:tcPr/>
          <w:p w:rsidR="00000000" w:rsidDel="00000000" w:rsidP="00000000" w:rsidRDefault="00000000" w:rsidRPr="00000000" w14:paraId="00000026">
            <w:pPr>
              <w:widowControl w:val="0"/>
              <w:spacing w:after="120" w:before="12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Excellent</w:t>
            </w:r>
          </w:p>
        </w:tc>
        <w:tc>
          <w:tcPr/>
          <w:p w:rsidR="00000000" w:rsidDel="00000000" w:rsidP="00000000" w:rsidRDefault="00000000" w:rsidRPr="00000000" w14:paraId="00000027">
            <w:pPr>
              <w:widowControl w:val="0"/>
              <w:spacing w:after="120" w:before="12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Good</w:t>
            </w:r>
          </w:p>
        </w:tc>
        <w:tc>
          <w:tcPr/>
          <w:p w:rsidR="00000000" w:rsidDel="00000000" w:rsidP="00000000" w:rsidRDefault="00000000" w:rsidRPr="00000000" w14:paraId="00000028">
            <w:pPr>
              <w:widowControl w:val="0"/>
              <w:spacing w:after="120" w:before="12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Fair</w:t>
            </w:r>
          </w:p>
        </w:tc>
        <w:tc>
          <w:tcPr/>
          <w:p w:rsidR="00000000" w:rsidDel="00000000" w:rsidP="00000000" w:rsidRDefault="00000000" w:rsidRPr="00000000" w14:paraId="00000029">
            <w:pPr>
              <w:widowControl w:val="0"/>
              <w:spacing w:after="120" w:before="12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Poor</w:t>
            </w:r>
          </w:p>
        </w:tc>
      </w:tr>
      <w:tr>
        <w:trPr>
          <w:trHeight w:val="980" w:hRule="atLeast"/>
        </w:trPr>
        <w:tc>
          <w:tcPr/>
          <w:p w:rsidR="00000000" w:rsidDel="00000000" w:rsidP="00000000" w:rsidRDefault="00000000" w:rsidRPr="00000000" w14:paraId="0000002A">
            <w:pPr>
              <w:widowControl w:val="0"/>
              <w:spacing w:after="120" w:before="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Primary Research</w:t>
            </w:r>
          </w:p>
        </w:tc>
        <w:tc>
          <w:tcPr/>
          <w:p w:rsidR="00000000" w:rsidDel="00000000" w:rsidP="00000000" w:rsidRDefault="00000000" w:rsidRPr="00000000" w14:paraId="0000002B">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 An </w:t>
            </w:r>
            <w:r w:rsidDel="00000000" w:rsidR="00000000" w:rsidRPr="00000000">
              <w:rPr>
                <w:rFonts w:ascii="Verdana" w:cs="Verdana" w:eastAsia="Verdana" w:hAnsi="Verdana"/>
                <w:b w:val="1"/>
                <w:sz w:val="20"/>
                <w:szCs w:val="20"/>
                <w:rtl w:val="0"/>
              </w:rPr>
              <w:t xml:space="preserve">excellent </w:t>
            </w:r>
            <w:r w:rsidDel="00000000" w:rsidR="00000000" w:rsidRPr="00000000">
              <w:rPr>
                <w:rFonts w:ascii="Verdana" w:cs="Verdana" w:eastAsia="Verdana" w:hAnsi="Verdana"/>
                <w:sz w:val="20"/>
                <w:szCs w:val="20"/>
                <w:rtl w:val="0"/>
              </w:rPr>
              <w:t xml:space="preserve">primary research method is provided</w:t>
            </w:r>
          </w:p>
        </w:tc>
        <w:tc>
          <w:tcPr/>
          <w:p w:rsidR="00000000" w:rsidDel="00000000" w:rsidP="00000000" w:rsidRDefault="00000000" w:rsidRPr="00000000" w14:paraId="0000002C">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 A </w:t>
            </w:r>
            <w:r w:rsidDel="00000000" w:rsidR="00000000" w:rsidRPr="00000000">
              <w:rPr>
                <w:rFonts w:ascii="Verdana" w:cs="Verdana" w:eastAsia="Verdana" w:hAnsi="Verdana"/>
                <w:b w:val="1"/>
                <w:sz w:val="20"/>
                <w:szCs w:val="20"/>
                <w:rtl w:val="0"/>
              </w:rPr>
              <w:t xml:space="preserve">good </w:t>
            </w:r>
            <w:r w:rsidDel="00000000" w:rsidR="00000000" w:rsidRPr="00000000">
              <w:rPr>
                <w:rFonts w:ascii="Verdana" w:cs="Verdana" w:eastAsia="Verdana" w:hAnsi="Verdana"/>
                <w:sz w:val="20"/>
                <w:szCs w:val="20"/>
                <w:rtl w:val="0"/>
              </w:rPr>
              <w:t xml:space="preserve">primary research method is provided</w:t>
            </w:r>
          </w:p>
        </w:tc>
        <w:tc>
          <w:tcPr/>
          <w:p w:rsidR="00000000" w:rsidDel="00000000" w:rsidP="00000000" w:rsidRDefault="00000000" w:rsidRPr="00000000" w14:paraId="0000002D">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 A primary research method is provided</w:t>
            </w:r>
          </w:p>
        </w:tc>
        <w:tc>
          <w:tcPr/>
          <w:p w:rsidR="00000000" w:rsidDel="00000000" w:rsidP="00000000" w:rsidRDefault="00000000" w:rsidRPr="00000000" w14:paraId="0000002E">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  A primary research method is not provided</w:t>
            </w:r>
          </w:p>
        </w:tc>
      </w:tr>
      <w:tr>
        <w:trPr>
          <w:trHeight w:val="960" w:hRule="atLeast"/>
        </w:trPr>
        <w:tc>
          <w:tcPr/>
          <w:p w:rsidR="00000000" w:rsidDel="00000000" w:rsidP="00000000" w:rsidRDefault="00000000" w:rsidRPr="00000000" w14:paraId="0000002F">
            <w:pPr>
              <w:spacing w:after="120" w:before="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Questions/ Scenarios</w:t>
            </w:r>
          </w:p>
          <w:p w:rsidR="00000000" w:rsidDel="00000000" w:rsidP="00000000" w:rsidRDefault="00000000" w:rsidRPr="00000000" w14:paraId="00000030">
            <w:pPr>
              <w:spacing w:after="120" w:before="120" w:line="240" w:lineRule="auto"/>
              <w:contextualSpacing w:val="0"/>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31">
            <w:pPr>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 – 10-9 </w:t>
            </w:r>
            <w:r w:rsidDel="00000000" w:rsidR="00000000" w:rsidRPr="00000000">
              <w:rPr>
                <w:rFonts w:ascii="Verdana" w:cs="Verdana" w:eastAsia="Verdana" w:hAnsi="Verdana"/>
                <w:b w:val="1"/>
                <w:sz w:val="20"/>
                <w:szCs w:val="20"/>
                <w:rtl w:val="0"/>
              </w:rPr>
              <w:t xml:space="preserve">excellent</w:t>
            </w:r>
            <w:r w:rsidDel="00000000" w:rsidR="00000000" w:rsidRPr="00000000">
              <w:rPr>
                <w:rFonts w:ascii="Verdana" w:cs="Verdana" w:eastAsia="Verdana" w:hAnsi="Verdana"/>
                <w:sz w:val="20"/>
                <w:szCs w:val="20"/>
                <w:rtl w:val="0"/>
              </w:rPr>
              <w:t xml:space="preserve"> questions/ scenarios are provided for the primary research</w:t>
            </w:r>
            <w:r w:rsidDel="00000000" w:rsidR="00000000" w:rsidRPr="00000000">
              <w:rPr>
                <w:rtl w:val="0"/>
              </w:rPr>
            </w:r>
          </w:p>
        </w:tc>
        <w:tc>
          <w:tcPr/>
          <w:p w:rsidR="00000000" w:rsidDel="00000000" w:rsidP="00000000" w:rsidRDefault="00000000" w:rsidRPr="00000000" w14:paraId="00000032">
            <w:pPr>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 8-6 questions/ scenarios are provided for the primary research</w:t>
            </w:r>
            <w:r w:rsidDel="00000000" w:rsidR="00000000" w:rsidRPr="00000000">
              <w:rPr>
                <w:rtl w:val="0"/>
              </w:rPr>
            </w:r>
          </w:p>
        </w:tc>
        <w:tc>
          <w:tcPr/>
          <w:p w:rsidR="00000000" w:rsidDel="00000000" w:rsidP="00000000" w:rsidRDefault="00000000" w:rsidRPr="00000000" w14:paraId="00000033">
            <w:pPr>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 5-3 questions/ scenarios are provided for the primary research</w:t>
            </w:r>
            <w:r w:rsidDel="00000000" w:rsidR="00000000" w:rsidRPr="00000000">
              <w:rPr>
                <w:rtl w:val="0"/>
              </w:rPr>
            </w:r>
          </w:p>
        </w:tc>
        <w:tc>
          <w:tcPr/>
          <w:p w:rsidR="00000000" w:rsidDel="00000000" w:rsidP="00000000" w:rsidRDefault="00000000" w:rsidRPr="00000000" w14:paraId="00000034">
            <w:pPr>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 2-0 Questions/ scenarios are not provided for the primary research</w:t>
            </w:r>
            <w:r w:rsidDel="00000000" w:rsidR="00000000" w:rsidRPr="00000000">
              <w:rPr>
                <w:rtl w:val="0"/>
              </w:rPr>
            </w:r>
          </w:p>
        </w:tc>
      </w:tr>
      <w:tr>
        <w:trPr>
          <w:trHeight w:val="1380" w:hRule="atLeast"/>
        </w:trPr>
        <w:tc>
          <w:tcPr/>
          <w:p w:rsidR="00000000" w:rsidDel="00000000" w:rsidP="00000000" w:rsidRDefault="00000000" w:rsidRPr="00000000" w14:paraId="00000035">
            <w:pPr>
              <w:widowControl w:val="0"/>
              <w:spacing w:after="120" w:before="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Competition Analysis</w:t>
            </w:r>
          </w:p>
        </w:tc>
        <w:tc>
          <w:tcPr/>
          <w:p w:rsidR="00000000" w:rsidDel="00000000" w:rsidP="00000000" w:rsidRDefault="00000000" w:rsidRPr="00000000" w14:paraId="00000036">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 – The competition was defined and an </w:t>
            </w:r>
            <w:r w:rsidDel="00000000" w:rsidR="00000000" w:rsidRPr="00000000">
              <w:rPr>
                <w:rFonts w:ascii="Verdana" w:cs="Verdana" w:eastAsia="Verdana" w:hAnsi="Verdana"/>
                <w:b w:val="1"/>
                <w:sz w:val="20"/>
                <w:szCs w:val="20"/>
                <w:rtl w:val="0"/>
              </w:rPr>
              <w:t xml:space="preserve">excellent</w:t>
            </w:r>
            <w:r w:rsidDel="00000000" w:rsidR="00000000" w:rsidRPr="00000000">
              <w:rPr>
                <w:rFonts w:ascii="Verdana" w:cs="Verdana" w:eastAsia="Verdana" w:hAnsi="Verdana"/>
                <w:sz w:val="20"/>
                <w:szCs w:val="20"/>
                <w:rtl w:val="0"/>
              </w:rPr>
              <w:t xml:space="preserve"> description of it was provided</w:t>
            </w:r>
          </w:p>
        </w:tc>
        <w:tc>
          <w:tcPr/>
          <w:p w:rsidR="00000000" w:rsidDel="00000000" w:rsidP="00000000" w:rsidRDefault="00000000" w:rsidRPr="00000000" w14:paraId="00000037">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 The competition was defined and a description of it was provided</w:t>
            </w:r>
          </w:p>
        </w:tc>
        <w:tc>
          <w:tcPr/>
          <w:p w:rsidR="00000000" w:rsidDel="00000000" w:rsidP="00000000" w:rsidRDefault="00000000" w:rsidRPr="00000000" w14:paraId="00000038">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 The competition was defined, but a description was not provided</w:t>
            </w:r>
          </w:p>
        </w:tc>
        <w:tc>
          <w:tcPr/>
          <w:p w:rsidR="00000000" w:rsidDel="00000000" w:rsidP="00000000" w:rsidRDefault="00000000" w:rsidRPr="00000000" w14:paraId="00000039">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 The competition was not defined</w:t>
            </w:r>
          </w:p>
        </w:tc>
      </w:tr>
      <w:tr>
        <w:trPr>
          <w:trHeight w:val="1160" w:hRule="atLeast"/>
        </w:trPr>
        <w:tc>
          <w:tcPr/>
          <w:p w:rsidR="00000000" w:rsidDel="00000000" w:rsidP="00000000" w:rsidRDefault="00000000" w:rsidRPr="00000000" w14:paraId="0000003A">
            <w:pPr>
              <w:widowControl w:val="0"/>
              <w:spacing w:after="120" w:before="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SWOT - Competitor 1</w:t>
            </w:r>
          </w:p>
        </w:tc>
        <w:tc>
          <w:tcPr/>
          <w:p w:rsidR="00000000" w:rsidDel="00000000" w:rsidP="00000000" w:rsidRDefault="00000000" w:rsidRPr="00000000" w14:paraId="0000003B">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 – An </w:t>
            </w:r>
            <w:r w:rsidDel="00000000" w:rsidR="00000000" w:rsidRPr="00000000">
              <w:rPr>
                <w:rFonts w:ascii="Verdana" w:cs="Verdana" w:eastAsia="Verdana" w:hAnsi="Verdana"/>
                <w:b w:val="1"/>
                <w:sz w:val="20"/>
                <w:szCs w:val="20"/>
                <w:rtl w:val="0"/>
              </w:rPr>
              <w:t xml:space="preserve">excellent, detailed</w:t>
            </w:r>
            <w:r w:rsidDel="00000000" w:rsidR="00000000" w:rsidRPr="00000000">
              <w:rPr>
                <w:rFonts w:ascii="Verdana" w:cs="Verdana" w:eastAsia="Verdana" w:hAnsi="Verdana"/>
                <w:sz w:val="20"/>
                <w:szCs w:val="20"/>
                <w:rtl w:val="0"/>
              </w:rPr>
              <w:t xml:space="preserve">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 </w:t>
            </w:r>
          </w:p>
        </w:tc>
        <w:tc>
          <w:tcPr/>
          <w:p w:rsidR="00000000" w:rsidDel="00000000" w:rsidP="00000000" w:rsidRDefault="00000000" w:rsidRPr="00000000" w14:paraId="0000003C">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 A</w:t>
            </w:r>
            <w:r w:rsidDel="00000000" w:rsidR="00000000" w:rsidRPr="00000000">
              <w:rPr>
                <w:rFonts w:ascii="Verdana" w:cs="Verdana" w:eastAsia="Verdana" w:hAnsi="Verdana"/>
                <w:b w:val="1"/>
                <w:sz w:val="20"/>
                <w:szCs w:val="20"/>
                <w:rtl w:val="0"/>
              </w:rPr>
              <w:t xml:space="preserve"> detailed</w:t>
            </w:r>
            <w:r w:rsidDel="00000000" w:rsidR="00000000" w:rsidRPr="00000000">
              <w:rPr>
                <w:rFonts w:ascii="Verdana" w:cs="Verdana" w:eastAsia="Verdana" w:hAnsi="Verdana"/>
                <w:sz w:val="20"/>
                <w:szCs w:val="20"/>
                <w:rtl w:val="0"/>
              </w:rPr>
              <w:t xml:space="preserve">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w:t>
            </w:r>
          </w:p>
        </w:tc>
        <w:tc>
          <w:tcPr/>
          <w:p w:rsidR="00000000" w:rsidDel="00000000" w:rsidP="00000000" w:rsidRDefault="00000000" w:rsidRPr="00000000" w14:paraId="0000003D">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 A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w:t>
            </w:r>
          </w:p>
        </w:tc>
        <w:tc>
          <w:tcPr/>
          <w:p w:rsidR="00000000" w:rsidDel="00000000" w:rsidP="00000000" w:rsidRDefault="00000000" w:rsidRPr="00000000" w14:paraId="0000003E">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 A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not provided</w:t>
            </w:r>
          </w:p>
        </w:tc>
      </w:tr>
      <w:tr>
        <w:tc>
          <w:tcPr/>
          <w:p w:rsidR="00000000" w:rsidDel="00000000" w:rsidP="00000000" w:rsidRDefault="00000000" w:rsidRPr="00000000" w14:paraId="0000003F">
            <w:pPr>
              <w:widowControl w:val="0"/>
              <w:spacing w:after="120" w:before="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SWOT - Competitor 2</w:t>
            </w:r>
          </w:p>
        </w:tc>
        <w:tc>
          <w:tcPr/>
          <w:p w:rsidR="00000000" w:rsidDel="00000000" w:rsidP="00000000" w:rsidRDefault="00000000" w:rsidRPr="00000000" w14:paraId="00000040">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 – An </w:t>
            </w:r>
            <w:r w:rsidDel="00000000" w:rsidR="00000000" w:rsidRPr="00000000">
              <w:rPr>
                <w:rFonts w:ascii="Verdana" w:cs="Verdana" w:eastAsia="Verdana" w:hAnsi="Verdana"/>
                <w:b w:val="1"/>
                <w:sz w:val="20"/>
                <w:szCs w:val="20"/>
                <w:rtl w:val="0"/>
              </w:rPr>
              <w:t xml:space="preserve">excellent, detailed</w:t>
            </w:r>
            <w:r w:rsidDel="00000000" w:rsidR="00000000" w:rsidRPr="00000000">
              <w:rPr>
                <w:rFonts w:ascii="Verdana" w:cs="Verdana" w:eastAsia="Verdana" w:hAnsi="Verdana"/>
                <w:sz w:val="20"/>
                <w:szCs w:val="20"/>
                <w:rtl w:val="0"/>
              </w:rPr>
              <w:t xml:space="preserve">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 </w:t>
            </w:r>
          </w:p>
        </w:tc>
        <w:tc>
          <w:tcPr/>
          <w:p w:rsidR="00000000" w:rsidDel="00000000" w:rsidP="00000000" w:rsidRDefault="00000000" w:rsidRPr="00000000" w14:paraId="00000041">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 A</w:t>
            </w:r>
            <w:r w:rsidDel="00000000" w:rsidR="00000000" w:rsidRPr="00000000">
              <w:rPr>
                <w:rFonts w:ascii="Verdana" w:cs="Verdana" w:eastAsia="Verdana" w:hAnsi="Verdana"/>
                <w:b w:val="1"/>
                <w:sz w:val="20"/>
                <w:szCs w:val="20"/>
                <w:rtl w:val="0"/>
              </w:rPr>
              <w:t xml:space="preserve"> detailed</w:t>
            </w:r>
            <w:r w:rsidDel="00000000" w:rsidR="00000000" w:rsidRPr="00000000">
              <w:rPr>
                <w:rFonts w:ascii="Verdana" w:cs="Verdana" w:eastAsia="Verdana" w:hAnsi="Verdana"/>
                <w:sz w:val="20"/>
                <w:szCs w:val="20"/>
                <w:rtl w:val="0"/>
              </w:rPr>
              <w:t xml:space="preserve">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w:t>
            </w:r>
          </w:p>
        </w:tc>
        <w:tc>
          <w:tcPr/>
          <w:p w:rsidR="00000000" w:rsidDel="00000000" w:rsidP="00000000" w:rsidRDefault="00000000" w:rsidRPr="00000000" w14:paraId="00000042">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 A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w:t>
            </w:r>
          </w:p>
        </w:tc>
        <w:tc>
          <w:tcPr/>
          <w:p w:rsidR="00000000" w:rsidDel="00000000" w:rsidP="00000000" w:rsidRDefault="00000000" w:rsidRPr="00000000" w14:paraId="00000043">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 A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not provided</w:t>
            </w:r>
          </w:p>
        </w:tc>
      </w:tr>
      <w:tr>
        <w:tc>
          <w:tcPr/>
          <w:p w:rsidR="00000000" w:rsidDel="00000000" w:rsidP="00000000" w:rsidRDefault="00000000" w:rsidRPr="00000000" w14:paraId="00000044">
            <w:pPr>
              <w:widowControl w:val="0"/>
              <w:spacing w:after="120" w:before="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SWOT - Blue Java</w:t>
            </w:r>
          </w:p>
        </w:tc>
        <w:tc>
          <w:tcPr/>
          <w:p w:rsidR="00000000" w:rsidDel="00000000" w:rsidP="00000000" w:rsidRDefault="00000000" w:rsidRPr="00000000" w14:paraId="00000045">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 – An </w:t>
            </w:r>
            <w:r w:rsidDel="00000000" w:rsidR="00000000" w:rsidRPr="00000000">
              <w:rPr>
                <w:rFonts w:ascii="Verdana" w:cs="Verdana" w:eastAsia="Verdana" w:hAnsi="Verdana"/>
                <w:b w:val="1"/>
                <w:sz w:val="20"/>
                <w:szCs w:val="20"/>
                <w:rtl w:val="0"/>
              </w:rPr>
              <w:t xml:space="preserve">excellent, detailed</w:t>
            </w:r>
            <w:r w:rsidDel="00000000" w:rsidR="00000000" w:rsidRPr="00000000">
              <w:rPr>
                <w:rFonts w:ascii="Verdana" w:cs="Verdana" w:eastAsia="Verdana" w:hAnsi="Verdana"/>
                <w:sz w:val="20"/>
                <w:szCs w:val="20"/>
                <w:rtl w:val="0"/>
              </w:rPr>
              <w:t xml:space="preserve">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 </w:t>
            </w:r>
          </w:p>
        </w:tc>
        <w:tc>
          <w:tcPr/>
          <w:p w:rsidR="00000000" w:rsidDel="00000000" w:rsidP="00000000" w:rsidRDefault="00000000" w:rsidRPr="00000000" w14:paraId="00000046">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 A</w:t>
            </w:r>
            <w:r w:rsidDel="00000000" w:rsidR="00000000" w:rsidRPr="00000000">
              <w:rPr>
                <w:rFonts w:ascii="Verdana" w:cs="Verdana" w:eastAsia="Verdana" w:hAnsi="Verdana"/>
                <w:b w:val="1"/>
                <w:sz w:val="20"/>
                <w:szCs w:val="20"/>
                <w:rtl w:val="0"/>
              </w:rPr>
              <w:t xml:space="preserve"> detailed</w:t>
            </w:r>
            <w:r w:rsidDel="00000000" w:rsidR="00000000" w:rsidRPr="00000000">
              <w:rPr>
                <w:rFonts w:ascii="Verdana" w:cs="Verdana" w:eastAsia="Verdana" w:hAnsi="Verdana"/>
                <w:sz w:val="20"/>
                <w:szCs w:val="20"/>
                <w:rtl w:val="0"/>
              </w:rPr>
              <w:t xml:space="preserve">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w:t>
            </w:r>
          </w:p>
        </w:tc>
        <w:tc>
          <w:tcPr/>
          <w:p w:rsidR="00000000" w:rsidDel="00000000" w:rsidP="00000000" w:rsidRDefault="00000000" w:rsidRPr="00000000" w14:paraId="00000047">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 A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w:t>
            </w:r>
          </w:p>
        </w:tc>
        <w:tc>
          <w:tcPr/>
          <w:p w:rsidR="00000000" w:rsidDel="00000000" w:rsidP="00000000" w:rsidRDefault="00000000" w:rsidRPr="00000000" w14:paraId="00000048">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 A SWOT analysis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not provided</w:t>
            </w:r>
          </w:p>
        </w:tc>
      </w:tr>
      <w:tr>
        <w:tc>
          <w:tcPr/>
          <w:p w:rsidR="00000000" w:rsidDel="00000000" w:rsidP="00000000" w:rsidRDefault="00000000" w:rsidRPr="00000000" w14:paraId="00000049">
            <w:pPr>
              <w:widowControl w:val="0"/>
              <w:spacing w:after="120" w:before="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Target Market</w:t>
            </w:r>
          </w:p>
        </w:tc>
        <w:tc>
          <w:tcPr/>
          <w:p w:rsidR="00000000" w:rsidDel="00000000" w:rsidP="00000000" w:rsidRDefault="00000000" w:rsidRPr="00000000" w14:paraId="0000004A">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 – The target market was defined and an </w:t>
            </w:r>
            <w:r w:rsidDel="00000000" w:rsidR="00000000" w:rsidRPr="00000000">
              <w:rPr>
                <w:rFonts w:ascii="Verdana" w:cs="Verdana" w:eastAsia="Verdana" w:hAnsi="Verdana"/>
                <w:b w:val="1"/>
                <w:sz w:val="20"/>
                <w:szCs w:val="20"/>
                <w:rtl w:val="0"/>
              </w:rPr>
              <w:t xml:space="preserve">excellent</w:t>
            </w:r>
            <w:r w:rsidDel="00000000" w:rsidR="00000000" w:rsidRPr="00000000">
              <w:rPr>
                <w:rFonts w:ascii="Verdana" w:cs="Verdana" w:eastAsia="Verdana" w:hAnsi="Verdana"/>
                <w:sz w:val="20"/>
                <w:szCs w:val="20"/>
                <w:rtl w:val="0"/>
              </w:rPr>
              <w:t xml:space="preserve"> description of it was provided</w:t>
            </w:r>
            <w:r w:rsidDel="00000000" w:rsidR="00000000" w:rsidRPr="00000000">
              <w:rPr>
                <w:rtl w:val="0"/>
              </w:rPr>
            </w:r>
          </w:p>
        </w:tc>
        <w:tc>
          <w:tcPr/>
          <w:p w:rsidR="00000000" w:rsidDel="00000000" w:rsidP="00000000" w:rsidRDefault="00000000" w:rsidRPr="00000000" w14:paraId="0000004B">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 The target market was defined and a description of it was provided</w:t>
            </w:r>
            <w:r w:rsidDel="00000000" w:rsidR="00000000" w:rsidRPr="00000000">
              <w:rPr>
                <w:rtl w:val="0"/>
              </w:rPr>
            </w:r>
          </w:p>
        </w:tc>
        <w:tc>
          <w:tcPr/>
          <w:p w:rsidR="00000000" w:rsidDel="00000000" w:rsidP="00000000" w:rsidRDefault="00000000" w:rsidRPr="00000000" w14:paraId="0000004C">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 The target market was defined, but a description was not provided</w:t>
            </w:r>
            <w:r w:rsidDel="00000000" w:rsidR="00000000" w:rsidRPr="00000000">
              <w:rPr>
                <w:rtl w:val="0"/>
              </w:rPr>
            </w:r>
          </w:p>
        </w:tc>
        <w:tc>
          <w:tcPr/>
          <w:p w:rsidR="00000000" w:rsidDel="00000000" w:rsidP="00000000" w:rsidRDefault="00000000" w:rsidRPr="00000000" w14:paraId="0000004D">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 The target market was not defined</w:t>
            </w:r>
            <w:r w:rsidDel="00000000" w:rsidR="00000000" w:rsidRPr="00000000">
              <w:rPr>
                <w:rtl w:val="0"/>
              </w:rPr>
            </w:r>
          </w:p>
        </w:tc>
      </w:tr>
      <w:tr>
        <w:tc>
          <w:tcPr/>
          <w:p w:rsidR="00000000" w:rsidDel="00000000" w:rsidP="00000000" w:rsidRDefault="00000000" w:rsidRPr="00000000" w14:paraId="0000004E">
            <w:pPr>
              <w:widowControl w:val="0"/>
              <w:spacing w:after="120" w:before="12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Product Line</w:t>
            </w:r>
          </w:p>
        </w:tc>
        <w:tc>
          <w:tcPr/>
          <w:p w:rsidR="00000000" w:rsidDel="00000000" w:rsidP="00000000" w:rsidRDefault="00000000" w:rsidRPr="00000000" w14:paraId="0000004F">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 An </w:t>
            </w:r>
            <w:r w:rsidDel="00000000" w:rsidR="00000000" w:rsidRPr="00000000">
              <w:rPr>
                <w:rFonts w:ascii="Verdana" w:cs="Verdana" w:eastAsia="Verdana" w:hAnsi="Verdana"/>
                <w:b w:val="1"/>
                <w:sz w:val="20"/>
                <w:szCs w:val="20"/>
                <w:rtl w:val="0"/>
              </w:rPr>
              <w:t xml:space="preserve">excellent, detailed</w:t>
            </w:r>
            <w:r w:rsidDel="00000000" w:rsidR="00000000" w:rsidRPr="00000000">
              <w:rPr>
                <w:rFonts w:ascii="Verdana" w:cs="Verdana" w:eastAsia="Verdana" w:hAnsi="Verdana"/>
                <w:sz w:val="20"/>
                <w:szCs w:val="20"/>
                <w:rtl w:val="0"/>
              </w:rPr>
              <w:t xml:space="preserve"> description of the product line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 </w:t>
            </w:r>
          </w:p>
        </w:tc>
        <w:tc>
          <w:tcPr/>
          <w:p w:rsidR="00000000" w:rsidDel="00000000" w:rsidP="00000000" w:rsidRDefault="00000000" w:rsidRPr="00000000" w14:paraId="00000050">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 A</w:t>
            </w:r>
            <w:r w:rsidDel="00000000" w:rsidR="00000000" w:rsidRPr="00000000">
              <w:rPr>
                <w:rFonts w:ascii="Verdana" w:cs="Verdana" w:eastAsia="Verdana" w:hAnsi="Verdana"/>
                <w:b w:val="1"/>
                <w:sz w:val="20"/>
                <w:szCs w:val="20"/>
                <w:rtl w:val="0"/>
              </w:rPr>
              <w:t xml:space="preserve"> detailed</w:t>
            </w:r>
            <w:r w:rsidDel="00000000" w:rsidR="00000000" w:rsidRPr="00000000">
              <w:rPr>
                <w:rFonts w:ascii="Verdana" w:cs="Verdana" w:eastAsia="Verdana" w:hAnsi="Verdana"/>
                <w:sz w:val="20"/>
                <w:szCs w:val="20"/>
                <w:rtl w:val="0"/>
              </w:rPr>
              <w:t xml:space="preserve"> description of the product line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 </w:t>
            </w:r>
          </w:p>
        </w:tc>
        <w:tc>
          <w:tcPr/>
          <w:p w:rsidR="00000000" w:rsidDel="00000000" w:rsidP="00000000" w:rsidRDefault="00000000" w:rsidRPr="00000000" w14:paraId="00000051">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 A description of the product line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provided </w:t>
            </w:r>
          </w:p>
        </w:tc>
        <w:tc>
          <w:tcPr/>
          <w:p w:rsidR="00000000" w:rsidDel="00000000" w:rsidP="00000000" w:rsidRDefault="00000000" w:rsidRPr="00000000" w14:paraId="00000052">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 A description of the product line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was not provided </w:t>
            </w:r>
          </w:p>
        </w:tc>
      </w:tr>
      <w:tr>
        <w:trPr>
          <w:trHeight w:val="1440" w:hRule="atLeast"/>
        </w:trPr>
        <w:tc>
          <w:tcPr/>
          <w:p w:rsidR="00000000" w:rsidDel="00000000" w:rsidP="00000000" w:rsidRDefault="00000000" w:rsidRPr="00000000" w14:paraId="00000053">
            <w:pPr>
              <w:widowControl w:val="0"/>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Grammar and punctuation</w:t>
            </w:r>
          </w:p>
          <w:p w:rsidR="00000000" w:rsidDel="00000000" w:rsidP="00000000" w:rsidRDefault="00000000" w:rsidRPr="00000000" w14:paraId="00000054">
            <w:pPr>
              <w:widowControl w:val="0"/>
              <w:spacing w:after="120" w:before="120" w:line="240" w:lineRule="auto"/>
              <w:contextualSpacing w:val="0"/>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55">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10 – </w:t>
            </w:r>
            <w:r w:rsidDel="00000000" w:rsidR="00000000" w:rsidRPr="00000000">
              <w:rPr>
                <w:rFonts w:ascii="Verdana" w:cs="Verdana" w:eastAsia="Verdana" w:hAnsi="Verdana"/>
                <w:sz w:val="20"/>
                <w:szCs w:val="20"/>
                <w:rtl w:val="0"/>
              </w:rPr>
              <w:t xml:space="preserve">Proper grammar, punctuation, and spelling is </w:t>
            </w:r>
            <w:r w:rsidDel="00000000" w:rsidR="00000000" w:rsidRPr="00000000">
              <w:rPr>
                <w:rFonts w:ascii="Verdana" w:cs="Verdana" w:eastAsia="Verdana" w:hAnsi="Verdana"/>
                <w:b w:val="1"/>
                <w:sz w:val="20"/>
                <w:szCs w:val="20"/>
                <w:rtl w:val="0"/>
              </w:rPr>
              <w:t xml:space="preserve">always </w:t>
            </w:r>
            <w:r w:rsidDel="00000000" w:rsidR="00000000" w:rsidRPr="00000000">
              <w:rPr>
                <w:rFonts w:ascii="Verdana" w:cs="Verdana" w:eastAsia="Verdana" w:hAnsi="Verdana"/>
                <w:sz w:val="20"/>
                <w:szCs w:val="20"/>
                <w:rtl w:val="0"/>
              </w:rPr>
              <w:t xml:space="preserve">used</w:t>
            </w:r>
          </w:p>
        </w:tc>
        <w:tc>
          <w:tcPr/>
          <w:p w:rsidR="00000000" w:rsidDel="00000000" w:rsidP="00000000" w:rsidRDefault="00000000" w:rsidRPr="00000000" w14:paraId="00000056">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7 – </w:t>
            </w:r>
            <w:r w:rsidDel="00000000" w:rsidR="00000000" w:rsidRPr="00000000">
              <w:rPr>
                <w:rFonts w:ascii="Verdana" w:cs="Verdana" w:eastAsia="Verdana" w:hAnsi="Verdana"/>
                <w:sz w:val="20"/>
                <w:szCs w:val="20"/>
                <w:rtl w:val="0"/>
              </w:rPr>
              <w:t xml:space="preserve">Proper grammar, punctuation, and spelling is </w:t>
            </w:r>
            <w:r w:rsidDel="00000000" w:rsidR="00000000" w:rsidRPr="00000000">
              <w:rPr>
                <w:rFonts w:ascii="Verdana" w:cs="Verdana" w:eastAsia="Verdana" w:hAnsi="Verdana"/>
                <w:b w:val="1"/>
                <w:sz w:val="20"/>
                <w:szCs w:val="20"/>
                <w:rtl w:val="0"/>
              </w:rPr>
              <w:t xml:space="preserve">almost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always </w:t>
            </w:r>
            <w:r w:rsidDel="00000000" w:rsidR="00000000" w:rsidRPr="00000000">
              <w:rPr>
                <w:rFonts w:ascii="Verdana" w:cs="Verdana" w:eastAsia="Verdana" w:hAnsi="Verdana"/>
                <w:sz w:val="20"/>
                <w:szCs w:val="20"/>
                <w:rtl w:val="0"/>
              </w:rPr>
              <w:t xml:space="preserve">used</w:t>
            </w:r>
          </w:p>
        </w:tc>
        <w:tc>
          <w:tcPr/>
          <w:p w:rsidR="00000000" w:rsidDel="00000000" w:rsidP="00000000" w:rsidRDefault="00000000" w:rsidRPr="00000000" w14:paraId="00000057">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5 – </w:t>
            </w:r>
            <w:r w:rsidDel="00000000" w:rsidR="00000000" w:rsidRPr="00000000">
              <w:rPr>
                <w:rFonts w:ascii="Verdana" w:cs="Verdana" w:eastAsia="Verdana" w:hAnsi="Verdana"/>
                <w:sz w:val="20"/>
                <w:szCs w:val="20"/>
                <w:rtl w:val="0"/>
              </w:rPr>
              <w:t xml:space="preserve">Proper grammar, punctuation, and spelling is </w:t>
            </w:r>
            <w:r w:rsidDel="00000000" w:rsidR="00000000" w:rsidRPr="00000000">
              <w:rPr>
                <w:rFonts w:ascii="Verdana" w:cs="Verdana" w:eastAsia="Verdana" w:hAnsi="Verdana"/>
                <w:b w:val="1"/>
                <w:sz w:val="20"/>
                <w:szCs w:val="20"/>
                <w:rtl w:val="0"/>
              </w:rPr>
              <w:t xml:space="preserve">sometimes </w:t>
            </w:r>
            <w:r w:rsidDel="00000000" w:rsidR="00000000" w:rsidRPr="00000000">
              <w:rPr>
                <w:rFonts w:ascii="Verdana" w:cs="Verdana" w:eastAsia="Verdana" w:hAnsi="Verdana"/>
                <w:sz w:val="20"/>
                <w:szCs w:val="20"/>
                <w:rtl w:val="0"/>
              </w:rPr>
              <w:t xml:space="preserve">used</w:t>
            </w:r>
          </w:p>
        </w:tc>
        <w:tc>
          <w:tcPr/>
          <w:p w:rsidR="00000000" w:rsidDel="00000000" w:rsidP="00000000" w:rsidRDefault="00000000" w:rsidRPr="00000000" w14:paraId="00000058">
            <w:pPr>
              <w:widowControl w:val="0"/>
              <w:spacing w:after="120" w:before="120" w:line="240" w:lineRule="auto"/>
              <w:contextualSpacing w:val="0"/>
              <w:jc w:val="center"/>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2 – </w:t>
            </w:r>
            <w:r w:rsidDel="00000000" w:rsidR="00000000" w:rsidRPr="00000000">
              <w:rPr>
                <w:rFonts w:ascii="Verdana" w:cs="Verdana" w:eastAsia="Verdana" w:hAnsi="Verdana"/>
                <w:sz w:val="20"/>
                <w:szCs w:val="20"/>
                <w:rtl w:val="0"/>
              </w:rPr>
              <w:t xml:space="preserve">Proper grammar, punctuation, and spelling is </w:t>
            </w:r>
            <w:r w:rsidDel="00000000" w:rsidR="00000000" w:rsidRPr="00000000">
              <w:rPr>
                <w:rFonts w:ascii="Verdana" w:cs="Verdana" w:eastAsia="Verdana" w:hAnsi="Verdana"/>
                <w:b w:val="1"/>
                <w:sz w:val="20"/>
                <w:szCs w:val="20"/>
                <w:rtl w:val="0"/>
              </w:rPr>
              <w:t xml:space="preserve">not </w:t>
            </w:r>
            <w:r w:rsidDel="00000000" w:rsidR="00000000" w:rsidRPr="00000000">
              <w:rPr>
                <w:rFonts w:ascii="Verdana" w:cs="Verdana" w:eastAsia="Verdana" w:hAnsi="Verdana"/>
                <w:sz w:val="20"/>
                <w:szCs w:val="20"/>
                <w:rtl w:val="0"/>
              </w:rPr>
              <w:t xml:space="preserve">used</w:t>
            </w:r>
          </w:p>
        </w:tc>
      </w:tr>
    </w:tbl>
    <w:p w:rsidR="00000000" w:rsidDel="00000000" w:rsidP="00000000" w:rsidRDefault="00000000" w:rsidRPr="00000000" w14:paraId="00000059">
      <w:pPr>
        <w:contextualSpacing w:val="0"/>
        <w:rPr>
          <w:rFonts w:ascii="Amatic SC" w:cs="Amatic SC" w:eastAsia="Amatic SC" w:hAnsi="Amatic SC"/>
          <w:b w:val="1"/>
          <w:color w:val="3c78d8"/>
          <w:sz w:val="18"/>
          <w:szCs w:val="18"/>
          <w:u w:val="singl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